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楷体_GB2312" w:hAnsi="楷体_GB2312" w:eastAsia="楷体_GB2312"/>
          <w:b/>
          <w:color w:val="auto"/>
          <w:spacing w:val="0"/>
          <w:position w:val="0"/>
          <w:sz w:val="21"/>
          <w:szCs w:val="21"/>
        </w:rPr>
      </w:pPr>
      <w:r>
        <w:rPr>
          <w:rFonts w:hint="default" w:ascii="楷体_GB2312" w:hAnsi="楷体_GB2312" w:eastAsia="楷体_GB2312"/>
          <w:b/>
          <w:color w:val="auto"/>
          <w:spacing w:val="0"/>
          <w:position w:val="0"/>
          <w:sz w:val="32"/>
          <w:szCs w:val="32"/>
        </w:rPr>
        <w:t>“201</w:t>
      </w:r>
      <w:r>
        <w:rPr>
          <w:rFonts w:hint="eastAsia" w:ascii="楷体_GB2312" w:hAnsi="楷体_GB2312" w:eastAsia="楷体_GB2312"/>
          <w:b/>
          <w:color w:val="auto"/>
          <w:spacing w:val="0"/>
          <w:position w:val="0"/>
          <w:sz w:val="32"/>
          <w:szCs w:val="32"/>
          <w:lang w:val="en-US" w:eastAsia="zh-CN"/>
        </w:rPr>
        <w:t>9</w:t>
      </w:r>
      <w:r>
        <w:rPr>
          <w:rFonts w:hint="default" w:ascii="楷体_GB2312" w:hAnsi="楷体_GB2312" w:eastAsia="楷体_GB2312"/>
          <w:b/>
          <w:color w:val="auto"/>
          <w:spacing w:val="0"/>
          <w:position w:val="0"/>
          <w:sz w:val="32"/>
          <w:szCs w:val="32"/>
        </w:rPr>
        <w:t>中国环保板材十大品牌”资质审核申请表</w:t>
      </w:r>
    </w:p>
    <w:tbl>
      <w:tblPr>
        <w:tblStyle w:val="25"/>
        <w:tblW w:w="1017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97"/>
        <w:gridCol w:w="816"/>
        <w:gridCol w:w="1596"/>
        <w:gridCol w:w="409"/>
        <w:gridCol w:w="546"/>
        <w:gridCol w:w="511"/>
        <w:gridCol w:w="98"/>
        <w:gridCol w:w="1360"/>
        <w:gridCol w:w="447"/>
        <w:gridCol w:w="572"/>
        <w:gridCol w:w="216"/>
        <w:gridCol w:w="765"/>
        <w:gridCol w:w="15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公司名称</w:t>
            </w: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企业性质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商标名称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注册证号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商标类别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商标使用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时间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商标使用商品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专 卖 店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企业法人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注册资金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成立日期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企业员工人 数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厂房面积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近三年平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均年销售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发明专利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外观设计专利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市场分布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公司主营</w:t>
            </w:r>
          </w:p>
        </w:tc>
        <w:tc>
          <w:tcPr>
            <w:tcW w:w="3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所获奖项</w:t>
            </w:r>
          </w:p>
        </w:tc>
        <w:tc>
          <w:tcPr>
            <w:tcW w:w="3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质检报告</w:t>
            </w:r>
          </w:p>
        </w:tc>
        <w:tc>
          <w:tcPr>
            <w:tcW w:w="3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质量认证</w:t>
            </w:r>
          </w:p>
        </w:tc>
        <w:tc>
          <w:tcPr>
            <w:tcW w:w="3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 xml:space="preserve">服务保证 </w:t>
            </w:r>
          </w:p>
        </w:tc>
        <w:tc>
          <w:tcPr>
            <w:tcW w:w="88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广告宣传</w:t>
            </w:r>
          </w:p>
        </w:tc>
        <w:tc>
          <w:tcPr>
            <w:tcW w:w="88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01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企业的财务状况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产品分类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201</w:t>
            </w:r>
            <w:r>
              <w:rPr>
                <w:rFonts w:hint="eastAsia" w:ascii="Times New Roman" w:hAnsi="宋体" w:eastAsia="宋体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销售额</w:t>
            </w:r>
          </w:p>
        </w:tc>
        <w:tc>
          <w:tcPr>
            <w:tcW w:w="2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201</w:t>
            </w:r>
            <w:r>
              <w:rPr>
                <w:rFonts w:hint="eastAsia" w:ascii="Times New Roman" w:hAnsi="宋体" w:eastAsia="宋体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销售额</w:t>
            </w: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201</w:t>
            </w:r>
            <w:r>
              <w:rPr>
                <w:rFonts w:hint="eastAsia" w:ascii="Times New Roman" w:hAnsi="宋体" w:eastAsia="宋体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销售额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right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right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万元</w:t>
            </w:r>
          </w:p>
        </w:tc>
        <w:tc>
          <w:tcPr>
            <w:tcW w:w="2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right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万元</w:t>
            </w: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right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 xml:space="preserve">            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right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right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万元</w:t>
            </w:r>
          </w:p>
        </w:tc>
        <w:tc>
          <w:tcPr>
            <w:tcW w:w="2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right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万元</w:t>
            </w: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right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 xml:space="preserve">            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right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right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万元</w:t>
            </w:r>
          </w:p>
        </w:tc>
        <w:tc>
          <w:tcPr>
            <w:tcW w:w="2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right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万元</w:t>
            </w: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right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 xml:space="preserve">            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right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right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万元</w:t>
            </w:r>
          </w:p>
        </w:tc>
        <w:tc>
          <w:tcPr>
            <w:tcW w:w="2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right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万元</w:t>
            </w: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right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 xml:space="preserve">            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1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联 系 方 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负责人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职 务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手 机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电 话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传 真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E-mail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对接人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职务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手机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电话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传真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E-mail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地 址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邮 编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网 址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01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>企业简介：（可附电子文本）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both"/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宋体" w:eastAsia="宋体"/>
                <w:color w:val="auto"/>
                <w:spacing w:val="0"/>
                <w:position w:val="0"/>
                <w:sz w:val="21"/>
                <w:szCs w:val="21"/>
              </w:rPr>
              <w:t xml:space="preserve">                                                                              申请公司盖章处</w:t>
            </w:r>
          </w:p>
        </w:tc>
      </w:tr>
    </w:tbl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280" w:beforeAutospacing="1" w:after="280" w:afterAutospacing="1" w:line="240" w:lineRule="auto"/>
        <w:ind w:right="0" w:firstLine="0"/>
        <w:jc w:val="left"/>
        <w:rPr>
          <w:rFonts w:hint="default" w:ascii="宋体" w:hAnsi="宋体" w:eastAsia="宋体"/>
          <w:b/>
          <w:color w:val="auto"/>
          <w:spacing w:val="0"/>
          <w:position w:val="0"/>
          <w:sz w:val="24"/>
          <w:szCs w:val="24"/>
        </w:rPr>
      </w:pPr>
      <w:r>
        <w:rPr>
          <w:rFonts w:hint="default" w:ascii="宋体" w:hAnsi="宋体" w:eastAsia="宋体"/>
          <w:b/>
          <w:color w:val="auto"/>
          <w:spacing w:val="0"/>
          <w:position w:val="0"/>
          <w:sz w:val="24"/>
          <w:szCs w:val="24"/>
          <w:shd w:val="clear" w:color="000000" w:fill="FFFFFF"/>
        </w:rPr>
        <w:t>备注：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280" w:beforeAutospacing="1" w:after="280" w:afterAutospacing="1" w:line="240" w:lineRule="auto"/>
        <w:ind w:right="0" w:firstLine="0"/>
        <w:jc w:val="left"/>
        <w:rPr>
          <w:rFonts w:hint="default" w:ascii="宋体" w:hAnsi="宋体" w:eastAsia="宋体"/>
          <w:color w:val="auto"/>
          <w:spacing w:val="0"/>
          <w:position w:val="0"/>
          <w:sz w:val="24"/>
          <w:szCs w:val="24"/>
        </w:rPr>
      </w:pPr>
      <w:r>
        <w:rPr>
          <w:rFonts w:hint="default" w:ascii="宋体" w:hAnsi="宋体" w:eastAsia="宋体"/>
          <w:color w:val="auto"/>
          <w:spacing w:val="0"/>
          <w:position w:val="0"/>
          <w:sz w:val="24"/>
          <w:szCs w:val="24"/>
          <w:shd w:val="clear" w:color="000000" w:fill="FFFFFF"/>
        </w:rPr>
        <w:t>1、请将审核表</w:t>
      </w:r>
      <w:r>
        <w:rPr>
          <w:rFonts w:hint="default" w:ascii="微软雅黑" w:hAnsi="微软雅黑" w:eastAsia="微软雅黑"/>
          <w:b/>
          <w:color w:val="000000"/>
          <w:spacing w:val="0"/>
          <w:position w:val="0"/>
          <w:sz w:val="24"/>
          <w:szCs w:val="24"/>
          <w:shd w:val="clear" w:color="000000" w:fill="FFFFFF"/>
        </w:rPr>
        <w:t>加盖公章扫描</w:t>
      </w:r>
      <w:r>
        <w:rPr>
          <w:rFonts w:hint="default" w:ascii="宋体" w:hAnsi="宋体" w:eastAsia="宋体"/>
          <w:color w:val="auto"/>
          <w:spacing w:val="0"/>
          <w:position w:val="0"/>
          <w:sz w:val="24"/>
          <w:szCs w:val="24"/>
          <w:shd w:val="clear" w:color="000000" w:fill="FFFFFF"/>
        </w:rPr>
        <w:t>传给官网QQ客服</w:t>
      </w:r>
      <w:r>
        <w:rPr>
          <w:rFonts w:hint="default" w:ascii="Microsoft YaHei Western" w:hAnsi="微软雅黑" w:eastAsia="微软雅黑"/>
          <w:color w:val="000000"/>
          <w:spacing w:val="0"/>
          <w:position w:val="0"/>
          <w:sz w:val="23"/>
          <w:szCs w:val="23"/>
          <w:shd w:val="clear" w:color="000000" w:fill="FFFFFF"/>
        </w:rPr>
        <w:t>人员</w:t>
      </w:r>
      <w:r>
        <w:rPr>
          <w:rFonts w:hint="default" w:ascii="宋体" w:hAnsi="宋体" w:eastAsia="宋体"/>
          <w:color w:val="auto"/>
          <w:spacing w:val="0"/>
          <w:position w:val="0"/>
          <w:sz w:val="24"/>
          <w:szCs w:val="24"/>
          <w:shd w:val="clear" w:color="000000" w:fill="FFFFFF"/>
        </w:rPr>
        <w:t>，并按各评选项目提供相关的资料。欢迎垂询电话：</w:t>
      </w:r>
      <w:r>
        <w:rPr>
          <w:rFonts w:hint="default" w:ascii="微软雅黑" w:hAnsi="微软雅黑" w:eastAsia="微软雅黑"/>
          <w:b/>
          <w:color w:val="000000"/>
          <w:spacing w:val="0"/>
          <w:position w:val="0"/>
          <w:sz w:val="23"/>
          <w:szCs w:val="23"/>
          <w:shd w:val="clear" w:color="000000" w:fill="FFFFFF"/>
        </w:rPr>
        <w:t>400-895-2288</w:t>
      </w:r>
      <w:r>
        <w:rPr>
          <w:rFonts w:hint="default" w:ascii="Microsoft YaHei Western" w:hAnsi="宋体" w:eastAsia="宋体"/>
          <w:color w:val="auto"/>
          <w:spacing w:val="0"/>
          <w:position w:val="0"/>
          <w:sz w:val="24"/>
          <w:szCs w:val="24"/>
          <w:shd w:val="clear" w:color="000000" w:fill="FFFFFF"/>
        </w:rPr>
        <w:t xml:space="preserve">  </w:t>
      </w:r>
      <w:r>
        <w:rPr>
          <w:rFonts w:hint="default" w:ascii="宋体" w:hAnsi="宋体" w:eastAsia="宋体"/>
          <w:color w:val="auto"/>
          <w:spacing w:val="0"/>
          <w:position w:val="0"/>
          <w:sz w:val="24"/>
          <w:szCs w:val="24"/>
          <w:shd w:val="clear" w:color="000000" w:fill="FFFFFF"/>
        </w:rPr>
        <w:t>邮箱：</w:t>
      </w:r>
      <w:r>
        <w:fldChar w:fldCharType="begin"/>
      </w:r>
      <w:r>
        <w:instrText xml:space="preserve"> HYPERLINK "mailto:1535724626@qq.com" \h </w:instrText>
      </w:r>
      <w:r>
        <w:fldChar w:fldCharType="separate"/>
      </w:r>
      <w:r>
        <w:rPr>
          <w:rFonts w:hint="default" w:ascii="微软雅黑" w:hAnsi="微软雅黑" w:eastAsia="微软雅黑"/>
          <w:color w:val="0000FF"/>
          <w:spacing w:val="0"/>
          <w:position w:val="0"/>
          <w:sz w:val="23"/>
          <w:szCs w:val="23"/>
          <w:u w:val="single"/>
          <w:shd w:val="clear" w:color="000000" w:fill="FFFFFF"/>
        </w:rPr>
        <w:t>1535724626@qq.com</w:t>
      </w:r>
      <w:r>
        <w:rPr>
          <w:rFonts w:hint="default" w:ascii="微软雅黑" w:hAnsi="微软雅黑" w:eastAsia="微软雅黑"/>
          <w:color w:val="0000FF"/>
          <w:spacing w:val="0"/>
          <w:position w:val="0"/>
          <w:sz w:val="23"/>
          <w:szCs w:val="23"/>
          <w:u w:val="single"/>
          <w:shd w:val="clear" w:color="000000" w:fill="FFFFFF"/>
        </w:rPr>
        <w:fldChar w:fldCharType="end"/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280" w:beforeAutospacing="1" w:after="280" w:afterAutospacing="1" w:line="240" w:lineRule="auto"/>
        <w:ind w:right="0" w:firstLine="0"/>
        <w:jc w:val="left"/>
        <w:rPr>
          <w:rFonts w:hint="default" w:ascii="楷体_GB2312" w:hAnsi="楷体_GB2312" w:eastAsia="楷体_GB2312"/>
          <w:color w:val="000000"/>
          <w:spacing w:val="0"/>
          <w:position w:val="0"/>
          <w:sz w:val="24"/>
          <w:szCs w:val="24"/>
        </w:rPr>
      </w:pPr>
      <w:r>
        <w:rPr>
          <w:rFonts w:hint="default" w:ascii="宋体" w:hAnsi="宋体" w:eastAsia="宋体"/>
          <w:color w:val="auto"/>
          <w:spacing w:val="0"/>
          <w:position w:val="0"/>
          <w:sz w:val="24"/>
          <w:szCs w:val="24"/>
          <w:shd w:val="clear" w:color="000000" w:fill="FFFFFF"/>
        </w:rPr>
        <w:t>2、企业需要同时提供的资料有：</w:t>
      </w:r>
      <w:r>
        <w:rPr>
          <w:rFonts w:hint="default" w:ascii="宋体" w:hAnsi="宋体" w:eastAsia="宋体"/>
          <w:b/>
          <w:color w:val="FF0000"/>
          <w:spacing w:val="0"/>
          <w:position w:val="0"/>
          <w:sz w:val="24"/>
          <w:szCs w:val="24"/>
          <w:shd w:val="clear" w:color="000000" w:fill="FFFFFF"/>
        </w:rPr>
        <w:t>营业执照附本复印件、商标注册证、企业年度纳税申报表、质量认证、质检报告、专利证明、荣誉奖项等</w:t>
      </w:r>
      <w:r>
        <w:rPr>
          <w:rFonts w:hint="default" w:ascii="宋体" w:hAnsi="宋体" w:eastAsia="宋体"/>
          <w:color w:val="auto"/>
          <w:spacing w:val="0"/>
          <w:position w:val="0"/>
          <w:sz w:val="24"/>
          <w:szCs w:val="24"/>
          <w:shd w:val="clear" w:color="000000" w:fill="FFFFFF"/>
        </w:rPr>
        <w:t>（详细查看下方附属资质加分计算）电子版或拍照图；企业上报资料要求必须真实可信，如有虚报，一经查证，将取消活动资格，并在合作媒体上予以通报；对已经获评的企业，将取消其十大品牌的称号，特此注明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380" w:lineRule="exact"/>
        <w:ind w:right="0" w:firstLine="5783"/>
        <w:jc w:val="both"/>
        <w:rPr>
          <w:rFonts w:hint="default" w:ascii="宋体" w:hAnsi="宋体" w:eastAsia="宋体"/>
          <w:b/>
          <w:color w:val="auto"/>
          <w:spacing w:val="0"/>
          <w:position w:val="0"/>
          <w:sz w:val="24"/>
          <w:szCs w:val="24"/>
        </w:rPr>
      </w:pPr>
      <w:r>
        <w:rPr>
          <w:rFonts w:hint="default" w:ascii="宋体" w:hAnsi="宋体" w:eastAsia="宋体"/>
          <w:b/>
          <w:color w:val="auto"/>
          <w:spacing w:val="0"/>
          <w:position w:val="0"/>
          <w:sz w:val="24"/>
          <w:szCs w:val="24"/>
        </w:rPr>
        <w:t xml:space="preserve">       中华板材网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380" w:lineRule="exact"/>
        <w:ind w:right="0" w:firstLine="5783"/>
        <w:jc w:val="both"/>
        <w:rPr>
          <w:rFonts w:hint="default" w:ascii="宋体" w:hAnsi="宋体" w:eastAsia="宋体"/>
          <w:b/>
          <w:color w:val="auto"/>
          <w:spacing w:val="0"/>
          <w:position w:val="0"/>
          <w:sz w:val="24"/>
          <w:szCs w:val="24"/>
        </w:rPr>
      </w:pPr>
      <w:r>
        <w:rPr>
          <w:rFonts w:hint="default" w:ascii="宋体" w:hAnsi="宋体" w:eastAsia="宋体"/>
          <w:b/>
          <w:color w:val="auto"/>
          <w:spacing w:val="0"/>
          <w:position w:val="0"/>
          <w:sz w:val="24"/>
          <w:szCs w:val="24"/>
        </w:rPr>
        <w:t xml:space="preserve">  </w:t>
      </w:r>
      <w:r>
        <w:fldChar w:fldCharType="begin"/>
      </w:r>
      <w:r>
        <w:instrText xml:space="preserve"> HYPERLINK "http://www.chinabancai.com" \h </w:instrText>
      </w:r>
      <w:r>
        <w:fldChar w:fldCharType="separate"/>
      </w:r>
      <w:r>
        <w:rPr>
          <w:rFonts w:hint="default" w:ascii="宋体" w:hAnsi="宋体" w:eastAsia="宋体"/>
          <w:b/>
          <w:color w:val="0000FF"/>
          <w:spacing w:val="0"/>
          <w:position w:val="0"/>
          <w:sz w:val="21"/>
          <w:szCs w:val="21"/>
          <w:u w:val="single"/>
        </w:rPr>
        <w:t>www.chinabancai.com</w:t>
      </w:r>
      <w:r>
        <w:rPr>
          <w:rFonts w:hint="default" w:ascii="宋体" w:hAnsi="宋体" w:eastAsia="宋体"/>
          <w:b/>
          <w:color w:val="0000FF"/>
          <w:spacing w:val="0"/>
          <w:position w:val="0"/>
          <w:sz w:val="21"/>
          <w:szCs w:val="21"/>
          <w:u w:val="single"/>
        </w:rPr>
        <w:fldChar w:fldCharType="end"/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Times New Roman" w:hAnsi="Times New Roman" w:eastAsia="Times New Roman"/>
          <w:b/>
          <w:color w:val="auto"/>
          <w:spacing w:val="0"/>
          <w:position w:val="0"/>
          <w:sz w:val="21"/>
          <w:szCs w:val="21"/>
        </w:rPr>
      </w:pPr>
      <w:r>
        <w:rPr>
          <w:rFonts w:hint="default" w:ascii="Times New Roman" w:hAnsi="宋体" w:eastAsia="宋体"/>
          <w:b/>
          <w:color w:val="auto"/>
          <w:spacing w:val="0"/>
          <w:position w:val="0"/>
          <w:sz w:val="21"/>
          <w:szCs w:val="21"/>
        </w:rPr>
        <w:t xml:space="preserve">                                                             201</w:t>
      </w:r>
      <w:r>
        <w:rPr>
          <w:rFonts w:hint="eastAsia" w:ascii="Times New Roman" w:hAnsi="宋体" w:eastAsia="宋体"/>
          <w:b/>
          <w:color w:val="auto"/>
          <w:spacing w:val="0"/>
          <w:position w:val="0"/>
          <w:sz w:val="21"/>
          <w:szCs w:val="21"/>
          <w:lang w:val="en-US" w:eastAsia="zh-CN"/>
        </w:rPr>
        <w:t>9</w:t>
      </w:r>
      <w:r>
        <w:rPr>
          <w:rFonts w:hint="default" w:ascii="Times New Roman" w:hAnsi="宋体" w:eastAsia="宋体"/>
          <w:b/>
          <w:color w:val="auto"/>
          <w:spacing w:val="0"/>
          <w:position w:val="0"/>
          <w:sz w:val="21"/>
          <w:szCs w:val="21"/>
        </w:rPr>
        <w:t>年1月1日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Times New Roman" w:hAnsi="宋体" w:eastAsia="宋体"/>
          <w:color w:val="auto"/>
          <w:spacing w:val="0"/>
          <w:position w:val="0"/>
          <w:sz w:val="21"/>
          <w:szCs w:val="21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Times New Roman" w:hAnsi="宋体" w:eastAsia="宋体"/>
          <w:color w:val="auto"/>
          <w:spacing w:val="0"/>
          <w:position w:val="0"/>
          <w:sz w:val="21"/>
          <w:szCs w:val="21"/>
        </w:rPr>
      </w:pPr>
    </w:p>
    <w:p>
      <w:pPr>
        <w:autoSpaceDE/>
        <w:autoSpaceDN/>
        <w:snapToGrid/>
        <w:spacing w:before="0" w:after="0" w:line="240" w:lineRule="auto"/>
        <w:ind w:left="0" w:firstLine="0"/>
        <w:jc w:val="both"/>
        <w:rPr>
          <w:rFonts w:ascii="Times New Roman" w:hAnsi="Times New Roman" w:eastAsia="宋体"/>
          <w:b w:val="0"/>
          <w:w w:val="100"/>
          <w:sz w:val="21"/>
        </w:rPr>
      </w:pPr>
      <w:r>
        <w:rPr>
          <w:rFonts w:ascii="Times New Roman" w:hAnsi="Times New Roman" w:eastAsia="宋体"/>
          <w:b/>
          <w:color w:val="FF00FF"/>
          <w:w w:val="100"/>
          <w:sz w:val="21"/>
        </w:rPr>
        <w:t>附属资质加分计算：</w:t>
      </w:r>
    </w:p>
    <w:tbl>
      <w:tblPr>
        <w:tblStyle w:val="25"/>
        <w:tblW w:w="8748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1749"/>
        <w:gridCol w:w="591"/>
        <w:gridCol w:w="41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  <w:r>
              <w:rPr>
                <w:rFonts w:ascii="Times New Roman" w:hAnsi="Times New Roman" w:eastAsia="宋体"/>
                <w:b w:val="0"/>
                <w:w w:val="100"/>
                <w:sz w:val="21"/>
              </w:rPr>
              <w:t>类目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  <w:r>
              <w:rPr>
                <w:rFonts w:ascii="Times New Roman" w:hAnsi="Times New Roman" w:eastAsia="宋体"/>
                <w:b w:val="0"/>
                <w:w w:val="100"/>
                <w:sz w:val="21"/>
              </w:rPr>
              <w:t>分数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  <w:r>
              <w:rPr>
                <w:rFonts w:ascii="Times New Roman" w:hAnsi="Times New Roman" w:eastAsia="宋体"/>
                <w:b w:val="0"/>
                <w:w w:val="100"/>
                <w:sz w:val="21"/>
              </w:rPr>
              <w:t>得分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  <w:r>
              <w:rPr>
                <w:rFonts w:ascii="Times New Roman" w:hAnsi="Times New Roman" w:eastAsia="宋体"/>
                <w:b w:val="0"/>
                <w:w w:val="100"/>
                <w:sz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  <w:r>
              <w:rPr>
                <w:rFonts w:ascii="Times New Roman" w:hAnsi="Times New Roman" w:eastAsia="宋体"/>
                <w:b w:val="0"/>
                <w:w w:val="100"/>
                <w:sz w:val="21"/>
              </w:rPr>
              <w:t>品牌旗舰店分布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  <w:r>
              <w:rPr>
                <w:rFonts w:ascii="Times New Roman" w:hAnsi="Times New Roman" w:eastAsia="宋体"/>
                <w:b w:val="0"/>
                <w:w w:val="100"/>
                <w:sz w:val="21"/>
              </w:rPr>
              <w:t>该项目加20分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  <w:r>
              <w:rPr>
                <w:rFonts w:ascii="Times New Roman" w:hAnsi="Times New Roman" w:eastAsia="宋体"/>
                <w:b w:val="0"/>
                <w:w w:val="100"/>
                <w:sz w:val="21"/>
              </w:rPr>
              <w:t>需提供20家不同省份店面形象照（专卖店最少不低于</w:t>
            </w:r>
            <w:r>
              <w:rPr>
                <w:rFonts w:hint="eastAsia" w:ascii="Times New Roman" w:hAnsi="Times New Roman" w:eastAsia="宋体"/>
                <w:b w:val="0"/>
                <w:w w:val="100"/>
                <w:sz w:val="21"/>
                <w:lang w:val="en-US" w:eastAsia="zh-CN"/>
              </w:rPr>
              <w:t>150</w:t>
            </w:r>
            <w:r>
              <w:rPr>
                <w:rFonts w:ascii="Times New Roman" w:hAnsi="Times New Roman" w:eastAsia="宋体"/>
                <w:b w:val="0"/>
                <w:w w:val="100"/>
                <w:sz w:val="21"/>
              </w:rPr>
              <w:t>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  <w:r>
              <w:rPr>
                <w:rFonts w:ascii="Times New Roman" w:hAnsi="Times New Roman" w:eastAsia="宋体"/>
                <w:b w:val="0"/>
                <w:w w:val="100"/>
                <w:sz w:val="21"/>
              </w:rPr>
              <w:t>央视广告/明星代言/电视广告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  <w:r>
              <w:rPr>
                <w:rFonts w:ascii="Times New Roman" w:hAnsi="Times New Roman" w:eastAsia="宋体"/>
                <w:b w:val="0"/>
                <w:w w:val="100"/>
                <w:sz w:val="21"/>
              </w:rPr>
              <w:t>每项加5分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  <w:r>
              <w:rPr>
                <w:rFonts w:ascii="Times New Roman" w:hAnsi="Times New Roman" w:eastAsia="宋体"/>
                <w:b w:val="0"/>
                <w:w w:val="100"/>
                <w:sz w:val="21"/>
              </w:rPr>
              <w:t>（提供播放证明）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  <w:r>
              <w:rPr>
                <w:rFonts w:ascii="Times New Roman" w:hAnsi="Times New Roman" w:eastAsia="宋体"/>
                <w:b w:val="0"/>
                <w:w w:val="100"/>
                <w:sz w:val="21"/>
              </w:rPr>
              <w:t>户外/公交车/高铁广告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  <w:r>
              <w:rPr>
                <w:rFonts w:ascii="Times New Roman" w:hAnsi="Times New Roman" w:eastAsia="宋体"/>
                <w:b w:val="0"/>
                <w:w w:val="100"/>
                <w:sz w:val="21"/>
              </w:rPr>
              <w:t>每项加5分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  <w:r>
              <w:rPr>
                <w:rFonts w:ascii="Times New Roman" w:hAnsi="Times New Roman" w:eastAsia="宋体"/>
                <w:b w:val="0"/>
                <w:w w:val="100"/>
                <w:sz w:val="21"/>
              </w:rPr>
              <w:t>（提供上线拍照图片或合同）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  <w:r>
              <w:rPr>
                <w:rFonts w:ascii="Times New Roman" w:hAnsi="Times New Roman" w:eastAsia="宋体"/>
                <w:b w:val="0"/>
                <w:w w:val="100"/>
                <w:sz w:val="21"/>
              </w:rPr>
              <w:t>品牌专利（技术类）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  <w:r>
              <w:rPr>
                <w:rFonts w:hint="eastAsia" w:ascii="Times New Roman" w:hAnsi="Times New Roman" w:eastAsia="宋体"/>
                <w:b w:val="0"/>
                <w:w w:val="100"/>
                <w:sz w:val="21"/>
                <w:lang w:eastAsia="zh-CN"/>
              </w:rPr>
              <w:t>每项</w:t>
            </w:r>
            <w:r>
              <w:rPr>
                <w:rFonts w:ascii="Times New Roman" w:hAnsi="Times New Roman" w:eastAsia="宋体"/>
                <w:b w:val="0"/>
                <w:w w:val="100"/>
                <w:sz w:val="21"/>
              </w:rPr>
              <w:t>加</w:t>
            </w:r>
            <w:r>
              <w:rPr>
                <w:rFonts w:hint="eastAsia" w:ascii="Times New Roman" w:hAnsi="Times New Roman" w:eastAsia="宋体"/>
                <w:b w:val="0"/>
                <w:w w:val="100"/>
                <w:sz w:val="21"/>
                <w:lang w:val="en-US" w:eastAsia="zh-CN"/>
              </w:rPr>
              <w:t>2</w:t>
            </w:r>
            <w:r>
              <w:rPr>
                <w:rFonts w:ascii="Times New Roman" w:hAnsi="Times New Roman" w:eastAsia="宋体"/>
                <w:b w:val="0"/>
                <w:w w:val="100"/>
                <w:sz w:val="21"/>
              </w:rPr>
              <w:t>0分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  <w:r>
              <w:rPr>
                <w:rFonts w:ascii="Times New Roman" w:hAnsi="Times New Roman" w:eastAsia="宋体"/>
                <w:b w:val="0"/>
                <w:w w:val="100"/>
                <w:sz w:val="21"/>
              </w:rPr>
              <w:t>专利须是</w:t>
            </w:r>
            <w:r>
              <w:rPr>
                <w:rFonts w:hint="eastAsia" w:ascii="Times New Roman" w:hAnsi="Times New Roman" w:eastAsia="宋体"/>
                <w:b w:val="0"/>
                <w:w w:val="100"/>
                <w:sz w:val="21"/>
                <w:lang w:eastAsia="zh-CN"/>
              </w:rPr>
              <w:t>板材产品</w:t>
            </w:r>
            <w:r>
              <w:rPr>
                <w:rFonts w:ascii="Times New Roman" w:hAnsi="Times New Roman" w:eastAsia="宋体"/>
                <w:b w:val="0"/>
                <w:w w:val="100"/>
                <w:sz w:val="21"/>
              </w:rPr>
              <w:t>相关</w:t>
            </w:r>
            <w:r>
              <w:rPr>
                <w:rFonts w:hint="eastAsia" w:ascii="Times New Roman" w:hAnsi="Times New Roman" w:eastAsia="宋体"/>
                <w:b w:val="0"/>
                <w:w w:val="100"/>
                <w:sz w:val="21"/>
                <w:lang w:eastAsia="zh-CN"/>
              </w:rPr>
              <w:t>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  <w:r>
              <w:rPr>
                <w:rFonts w:ascii="Times New Roman" w:hAnsi="Times New Roman" w:eastAsia="宋体"/>
                <w:b w:val="0"/>
                <w:w w:val="100"/>
                <w:sz w:val="21"/>
              </w:rPr>
              <w:t>荣誉资质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  <w:r>
              <w:rPr>
                <w:rFonts w:hint="eastAsia" w:ascii="Times New Roman" w:hAnsi="Times New Roman" w:eastAsia="宋体"/>
                <w:b w:val="0"/>
                <w:w w:val="100"/>
                <w:sz w:val="21"/>
                <w:lang w:eastAsia="zh-CN"/>
              </w:rPr>
              <w:t>每项</w:t>
            </w:r>
            <w:r>
              <w:rPr>
                <w:rFonts w:ascii="Times New Roman" w:hAnsi="Times New Roman" w:eastAsia="宋体"/>
                <w:b w:val="0"/>
                <w:w w:val="100"/>
                <w:sz w:val="21"/>
              </w:rPr>
              <w:t>加2分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  <w:r>
              <w:rPr>
                <w:rFonts w:ascii="Times New Roman" w:hAnsi="Times New Roman" w:eastAsia="宋体"/>
                <w:b w:val="0"/>
                <w:w w:val="100"/>
                <w:sz w:val="21"/>
              </w:rPr>
              <w:t>资质须有正规渠道来源，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  <w:r>
              <w:rPr>
                <w:rFonts w:ascii="Times New Roman" w:hAnsi="Times New Roman" w:eastAsia="宋体"/>
                <w:b w:val="0"/>
                <w:w w:val="100"/>
                <w:sz w:val="21"/>
              </w:rPr>
              <w:t>每获得一项荣誉加</w:t>
            </w:r>
            <w:r>
              <w:rPr>
                <w:rFonts w:hint="eastAsia" w:ascii="Times New Roman" w:hAnsi="Times New Roman" w:eastAsia="宋体"/>
                <w:b w:val="0"/>
                <w:w w:val="100"/>
                <w:sz w:val="21"/>
                <w:lang w:val="en-US" w:eastAsia="zh-CN"/>
              </w:rPr>
              <w:t>2</w:t>
            </w:r>
            <w:r>
              <w:rPr>
                <w:rFonts w:ascii="Times New Roman" w:hAnsi="Times New Roman" w:eastAsia="宋体"/>
                <w:b w:val="0"/>
                <w:w w:val="100"/>
                <w:sz w:val="21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  <w:r>
              <w:rPr>
                <w:rFonts w:ascii="Times New Roman" w:hAnsi="Times New Roman" w:eastAsia="宋体"/>
                <w:b w:val="0"/>
                <w:w w:val="100"/>
                <w:sz w:val="21"/>
              </w:rPr>
              <w:t>产品质检报告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  <w:r>
              <w:rPr>
                <w:rFonts w:hint="eastAsia" w:ascii="Times New Roman" w:hAnsi="Times New Roman" w:eastAsia="宋体"/>
                <w:b w:val="0"/>
                <w:w w:val="100"/>
                <w:sz w:val="21"/>
                <w:lang w:eastAsia="zh-CN"/>
              </w:rPr>
              <w:t>每项</w:t>
            </w:r>
            <w:r>
              <w:rPr>
                <w:rFonts w:ascii="Times New Roman" w:hAnsi="Times New Roman" w:eastAsia="宋体"/>
                <w:b w:val="0"/>
                <w:w w:val="100"/>
                <w:sz w:val="21"/>
              </w:rPr>
              <w:t>加10分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  <w:r>
              <w:rPr>
                <w:rFonts w:ascii="Times New Roman" w:hAnsi="Times New Roman" w:eastAsia="宋体"/>
                <w:b w:val="0"/>
                <w:w w:val="100"/>
                <w:sz w:val="21"/>
              </w:rPr>
              <w:t>（提供质检报告复印件或拍照件）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  <w:r>
              <w:rPr>
                <w:rFonts w:ascii="Times New Roman" w:hAnsi="Times New Roman" w:eastAsia="宋体"/>
                <w:b w:val="0"/>
                <w:w w:val="100"/>
                <w:sz w:val="21"/>
              </w:rPr>
              <w:t>社会公益（具有一定影响力的公益项目）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  <w:r>
              <w:rPr>
                <w:rFonts w:hint="eastAsia" w:ascii="Times New Roman" w:hAnsi="Times New Roman" w:eastAsia="宋体"/>
                <w:b w:val="0"/>
                <w:w w:val="100"/>
                <w:sz w:val="21"/>
                <w:lang w:eastAsia="zh-CN"/>
              </w:rPr>
              <w:t>每项</w:t>
            </w:r>
            <w:r>
              <w:rPr>
                <w:rFonts w:ascii="Times New Roman" w:hAnsi="Times New Roman" w:eastAsia="宋体"/>
                <w:b w:val="0"/>
                <w:w w:val="100"/>
                <w:sz w:val="21"/>
              </w:rPr>
              <w:t>加10分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  <w:r>
              <w:rPr>
                <w:rFonts w:ascii="Times New Roman" w:hAnsi="Times New Roman" w:eastAsia="宋体"/>
                <w:b w:val="0"/>
                <w:w w:val="100"/>
                <w:sz w:val="21"/>
              </w:rPr>
              <w:t>（提供公益相关资料或公益照）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Times New Roman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b w:val="0"/>
                <w:w w:val="100"/>
                <w:sz w:val="21"/>
                <w:lang w:eastAsia="zh-CN"/>
              </w:rPr>
              <w:t>投票得分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Times New Roman" w:eastAsia="宋体"/>
                <w:b w:val="0"/>
                <w:w w:val="100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w w:val="100"/>
                <w:sz w:val="21"/>
                <w:lang w:val="en-US" w:eastAsia="zh-CN"/>
              </w:rPr>
              <w:t>加分不上限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Times New Roman" w:eastAsia="宋体"/>
                <w:b w:val="0"/>
                <w:w w:val="100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w w:val="100"/>
                <w:sz w:val="21"/>
                <w:lang w:eastAsia="zh-CN"/>
              </w:rPr>
              <w:t>每</w:t>
            </w:r>
            <w:r>
              <w:rPr>
                <w:rFonts w:hint="eastAsia" w:ascii="Times New Roman" w:hAnsi="Times New Roman" w:eastAsia="宋体"/>
                <w:b w:val="0"/>
                <w:w w:val="100"/>
                <w:sz w:val="21"/>
                <w:lang w:val="en-US" w:eastAsia="zh-CN"/>
              </w:rPr>
              <w:t>1万票加10分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Times New Roman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b w:val="0"/>
                <w:w w:val="100"/>
                <w:sz w:val="21"/>
                <w:lang w:eastAsia="zh-CN"/>
              </w:rPr>
              <w:t>人气榜得分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Times New Roman" w:eastAsia="宋体"/>
                <w:b w:val="0"/>
                <w:w w:val="100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w w:val="100"/>
                <w:sz w:val="21"/>
                <w:lang w:val="en-US" w:eastAsia="zh-CN"/>
              </w:rPr>
              <w:t>加分不上限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Times New Roman" w:eastAsia="宋体"/>
                <w:b w:val="0"/>
                <w:w w:val="100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w w:val="100"/>
                <w:sz w:val="21"/>
                <w:lang w:eastAsia="zh-CN"/>
              </w:rPr>
              <w:t>每</w:t>
            </w:r>
            <w:r>
              <w:rPr>
                <w:rFonts w:hint="eastAsia" w:ascii="Times New Roman" w:hAnsi="Times New Roman" w:eastAsia="宋体"/>
                <w:b w:val="0"/>
                <w:w w:val="100"/>
                <w:sz w:val="21"/>
                <w:lang w:val="en-US" w:eastAsia="zh-CN"/>
              </w:rPr>
              <w:t>10万人气值加10分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宋体"/>
                <w:b w:val="0"/>
                <w:w w:val="100"/>
                <w:sz w:val="21"/>
              </w:rPr>
            </w:pPr>
            <w:r>
              <w:rPr>
                <w:rFonts w:ascii="Times New Roman" w:hAnsi="Times New Roman" w:eastAsia="宋体"/>
                <w:b w:val="0"/>
                <w:w w:val="100"/>
                <w:sz w:val="21"/>
              </w:rPr>
              <w:t>总分：</w:t>
            </w:r>
            <w:r>
              <w:rPr>
                <w:rFonts w:hint="eastAsia" w:ascii="Times New Roman" w:hAnsi="Times New Roman" w:eastAsia="宋体"/>
                <w:b w:val="0"/>
                <w:w w:val="100"/>
                <w:sz w:val="21"/>
                <w:lang w:eastAsia="zh-CN"/>
              </w:rPr>
              <w:t>不上限，排行榜，按总分数依次排列</w:t>
            </w:r>
          </w:p>
        </w:tc>
      </w:tr>
    </w:tbl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footnotePr>
        <w:numFmt w:val="decimal"/>
      </w:footnotePr>
      <w:endnotePr>
        <w:numFmt w:val="decimal"/>
      </w:endnotePr>
      <w:pgSz w:w="11906" w:h="16838"/>
      <w:pgMar w:top="1440" w:right="1800" w:bottom="1440" w:left="1800" w:header="851" w:footer="992" w:gutter="0"/>
      <w:pgNumType w:fmt="decimal"/>
      <w:docGrid w:type="lines" w:linePitch="312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楷体_GB2312">
    <w:altName w:val="楷体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Western">
    <w:altName w:val="Noto Sans CJK Regular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oto Sans CJK Regular">
    <w:panose1 w:val="020B05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 w:val="0"/>
      <w:numPr>
        <w:ilvl w:val="0"/>
        <w:numId w:val="0"/>
      </w:numPr>
      <w:tabs>
        <w:tab w:val="center" w:pos="4153"/>
        <w:tab w:val="right" w:pos="8306"/>
      </w:tabs>
      <w:wordWrap w:val="0"/>
      <w:autoSpaceDE/>
      <w:autoSpaceDN/>
      <w:bidi w:val="0"/>
      <w:snapToGrid w:val="0"/>
      <w:spacing w:before="0" w:after="0" w:line="240" w:lineRule="auto"/>
      <w:ind w:right="0" w:firstLine="0"/>
      <w:jc w:val="left"/>
      <w:rPr>
        <w:rFonts w:hint="default" w:ascii="Times New Roman" w:hAnsi="宋体" w:eastAsia="宋体"/>
        <w:color w:val="auto"/>
        <w:spacing w:val="0"/>
        <w:position w:val="0"/>
        <w:sz w:val="18"/>
        <w:szCs w:val="18"/>
      </w:rPr>
    </w:pPr>
    <w:r>
      <w:rPr>
        <w:rFonts w:hint="default" w:ascii="Times New Roman" w:hAnsi="宋体" w:eastAsia="宋体"/>
        <w:color w:val="auto"/>
        <w:spacing w:val="0"/>
        <w:position w:val="0"/>
        <w:sz w:val="18"/>
        <w:szCs w:val="18"/>
      </w:rPr>
      <w:t xml:space="preserve">全国服务热线：400-895-2288   值班客服QQ：1535724626     网址：www.chinabancai.com  </w:t>
    </w:r>
  </w:p>
  <w:p>
    <w:pPr>
      <w:pageBreakBefore w:val="0"/>
      <w:numPr>
        <w:ilvl w:val="0"/>
        <w:numId w:val="0"/>
      </w:numPr>
      <w:tabs>
        <w:tab w:val="center" w:pos="4153"/>
        <w:tab w:val="right" w:pos="8306"/>
      </w:tabs>
      <w:wordWrap w:val="0"/>
      <w:autoSpaceDE/>
      <w:autoSpaceDN/>
      <w:bidi w:val="0"/>
      <w:snapToGrid w:val="0"/>
      <w:spacing w:before="0" w:after="0" w:line="240" w:lineRule="auto"/>
      <w:ind w:right="0" w:firstLine="0"/>
      <w:jc w:val="left"/>
      <w:rPr>
        <w:rFonts w:hint="default" w:ascii="Times New Roman" w:hAnsi="宋体" w:eastAsia="宋体"/>
        <w:color w:val="auto"/>
        <w:spacing w:val="0"/>
        <w:position w:val="0"/>
        <w:sz w:val="18"/>
        <w:szCs w:val="18"/>
      </w:rPr>
    </w:pPr>
  </w:p>
  <w:p>
    <w:pPr>
      <w:pageBreakBefore w:val="0"/>
      <w:numPr>
        <w:ilvl w:val="0"/>
        <w:numId w:val="0"/>
      </w:numPr>
      <w:tabs>
        <w:tab w:val="center" w:pos="4153"/>
        <w:tab w:val="right" w:pos="8306"/>
      </w:tabs>
      <w:wordWrap w:val="0"/>
      <w:autoSpaceDE/>
      <w:autoSpaceDN/>
      <w:bidi w:val="0"/>
      <w:snapToGrid w:val="0"/>
      <w:spacing w:before="0" w:after="0" w:line="240" w:lineRule="auto"/>
      <w:ind w:right="0" w:firstLine="0"/>
      <w:jc w:val="center"/>
      <w:rPr>
        <w:rFonts w:hint="default" w:ascii="Times New Roman" w:hAnsi="宋体" w:eastAsia="宋体"/>
        <w:color w:val="auto"/>
        <w:spacing w:val="0"/>
        <w:position w:val="0"/>
        <w:sz w:val="18"/>
        <w:szCs w:val="18"/>
      </w:rPr>
    </w:pPr>
    <w:r>
      <w:rPr>
        <w:rFonts w:hint="default" w:ascii="Times New Roman" w:hAnsi="宋体" w:eastAsia="宋体"/>
        <w:color w:val="auto"/>
        <w:spacing w:val="0"/>
        <w:position w:val="0"/>
        <w:sz w:val="18"/>
        <w:szCs w:val="18"/>
      </w:rPr>
      <w:t xml:space="preserve">第 </w:t>
    </w:r>
    <w:r>
      <w:rPr>
        <w:rFonts w:hint="default" w:ascii="宋体" w:hAnsi="宋体" w:eastAsia="宋体"/>
        <w:color w:val="auto"/>
        <w:position w:val="0"/>
        <w:sz w:val="21"/>
        <w:szCs w:val="21"/>
      </w:rPr>
      <w:fldChar w:fldCharType="begin"/>
    </w:r>
    <w:r>
      <w:instrText xml:space="preserve">PAGE  \* MERGEFORMAT</w:instrText>
    </w:r>
    <w:r>
      <w:fldChar w:fldCharType="separate"/>
    </w:r>
    <w:r>
      <w:rPr>
        <w:rFonts w:hint="default" w:ascii="Times New Roman" w:hAnsi="宋体" w:eastAsia="宋体"/>
        <w:color w:val="auto"/>
        <w:spacing w:val="0"/>
        <w:position w:val="0"/>
        <w:sz w:val="18"/>
        <w:szCs w:val="18"/>
      </w:rPr>
      <w:t>2</w:t>
    </w:r>
    <w:r>
      <w:rPr>
        <w:rFonts w:hint="default" w:ascii="Times New Roman" w:hAnsi="宋体" w:eastAsia="宋体"/>
        <w:color w:val="auto"/>
        <w:spacing w:val="0"/>
        <w:position w:val="0"/>
        <w:sz w:val="18"/>
        <w:szCs w:val="18"/>
      </w:rPr>
      <w:fldChar w:fldCharType="end"/>
    </w:r>
    <w:r>
      <w:rPr>
        <w:rFonts w:hint="default" w:ascii="Times New Roman" w:hAnsi="宋体" w:eastAsia="宋体"/>
        <w:color w:val="auto"/>
        <w:spacing w:val="0"/>
        <w:position w:val="0"/>
        <w:sz w:val="18"/>
        <w:szCs w:val="18"/>
      </w:rPr>
      <w:t xml:space="preserve"> 页 共 </w:t>
    </w:r>
    <w:r>
      <w:rPr>
        <w:rFonts w:hint="default" w:ascii="宋体" w:hAnsi="宋体" w:eastAsia="宋体"/>
        <w:color w:val="auto"/>
        <w:position w:val="0"/>
        <w:sz w:val="21"/>
        <w:szCs w:val="21"/>
      </w:rPr>
      <w:fldChar w:fldCharType="begin"/>
    </w:r>
    <w:r>
      <w:instrText xml:space="preserve">NUMPAGES  \* MERGEFORMAT</w:instrText>
    </w:r>
    <w:r>
      <w:fldChar w:fldCharType="separate"/>
    </w:r>
    <w:r>
      <w:rPr>
        <w:rFonts w:hint="default" w:ascii="Times New Roman" w:hAnsi="宋体" w:eastAsia="宋体"/>
        <w:color w:val="auto"/>
        <w:spacing w:val="0"/>
        <w:position w:val="0"/>
        <w:sz w:val="18"/>
        <w:szCs w:val="18"/>
      </w:rPr>
      <w:t>2</w:t>
    </w:r>
    <w:r>
      <w:rPr>
        <w:rFonts w:hint="default" w:ascii="Times New Roman" w:hAnsi="宋体" w:eastAsia="宋体"/>
        <w:color w:val="auto"/>
        <w:spacing w:val="0"/>
        <w:position w:val="0"/>
        <w:sz w:val="18"/>
        <w:szCs w:val="18"/>
      </w:rPr>
      <w:fldChar w:fldCharType="end"/>
    </w:r>
    <w:r>
      <w:rPr>
        <w:rFonts w:hint="default" w:ascii="Times New Roman" w:hAnsi="宋体" w:eastAsia="宋体"/>
        <w:color w:val="auto"/>
        <w:spacing w:val="0"/>
        <w:position w:val="0"/>
        <w:sz w:val="18"/>
        <w:szCs w:val="18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 w:val="0"/>
      <w:numPr>
        <w:ilvl w:val="0"/>
        <w:numId w:val="0"/>
      </w:numPr>
      <w:tabs>
        <w:tab w:val="center" w:pos="4153"/>
        <w:tab w:val="right" w:pos="8306"/>
      </w:tabs>
      <w:wordWrap w:val="0"/>
      <w:autoSpaceDE/>
      <w:autoSpaceDN/>
      <w:bidi w:val="0"/>
      <w:snapToGrid w:val="0"/>
      <w:spacing w:before="0" w:after="0" w:line="240" w:lineRule="auto"/>
      <w:ind w:right="0" w:firstLine="0"/>
      <w:jc w:val="both"/>
      <w:rPr>
        <w:rFonts w:hint="default" w:ascii="Times New Roman" w:hAnsi="宋体" w:eastAsia="宋体"/>
        <w:color w:val="auto"/>
        <w:spacing w:val="0"/>
        <w:position w:val="0"/>
        <w:sz w:val="18"/>
        <w:szCs w:val="18"/>
      </w:rPr>
    </w:pPr>
    <w:r>
      <w:rPr>
        <w:sz w:val="20"/>
      </w:rPr>
      <w:pict>
        <v:shape id="_x0000_i1025" o:spt="75" type="#_x0000_t75" style="height:38.5pt;width:112.7pt;" filled="t" o:preferrelative="t" stroked="f" coordsize="21600,21600">
          <v:path/>
          <v:fill on="t" focussize="0,0"/>
          <v:stroke on="f" joinstyle="miter"/>
          <v:imagedata r:id="rId1" o:title=" "/>
          <o:lock v:ext="edit" aspectratio="t"/>
          <w10:wrap type="none"/>
          <w10:anchorlock/>
        </v:shape>
      </w:pict>
    </w:r>
    <w:r>
      <w:rPr>
        <w:rFonts w:hint="default" w:ascii="Times New Roman" w:hAnsi="宋体" w:eastAsia="宋体"/>
        <w:color w:val="auto"/>
        <w:spacing w:val="0"/>
        <w:position w:val="0"/>
        <w:sz w:val="18"/>
        <w:szCs w:val="18"/>
      </w:rPr>
      <w:t xml:space="preserve">                                            中国板材第一门户网站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endnotePr>
    <w:numFmt w:val="decimal"/>
  </w:endnotePr>
  <w:compat>
    <w:balanceSingleByteDoubleByteWidth/>
    <w:useFELayout/>
    <w:compatSetting w:name="compatibilityMode" w:uri="http://schemas.microsoft.com/office/word" w:val="15"/>
  </w:compat>
  <w:rsids>
    <w:rsidRoot w:val="00000000"/>
    <w:rsid w:val="19707713"/>
    <w:rsid w:val="219E7111"/>
    <w:rsid w:val="47F4657B"/>
    <w:rsid w:val="61B45B98"/>
    <w:rsid w:val="67185AFC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default="1" w:styleId="22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5">
    <w:name w:val="Normal Table"/>
    <w:qFormat/>
    <w:uiPriority w:val="37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widowControl/>
      <w:wordWrap/>
      <w:autoSpaceDE/>
      <w:autoSpaceDN/>
      <w:jc w:val="center"/>
    </w:pPr>
    <w:rPr>
      <w:rFonts w:asciiTheme="minorHAnsi" w:hAnsiTheme="minorHAnsi" w:eastAsiaTheme="minorEastAsia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widowControl/>
      <w:wordWrap/>
      <w:autoSpaceDE/>
      <w:autoSpaceDN/>
      <w:jc w:val="center"/>
    </w:pPr>
    <w:rPr>
      <w:rFonts w:asciiTheme="minorHAnsi" w:hAnsiTheme="minorHAnsi" w:eastAsiaTheme="minorEastAsia" w:cstheme="minorBidi"/>
      <w:b/>
      <w:w w:val="100"/>
      <w:sz w:val="32"/>
      <w:szCs w:val="32"/>
      <w:shd w:val="clear"/>
    </w:rPr>
  </w:style>
  <w:style w:type="character" w:styleId="23">
    <w:name w:val="Strong"/>
    <w:qFormat/>
    <w:uiPriority w:val="20"/>
    <w:rPr>
      <w:b/>
      <w:w w:val="100"/>
      <w:sz w:val="21"/>
      <w:szCs w:val="21"/>
      <w:shd w:val="clear"/>
    </w:rPr>
  </w:style>
  <w:style w:type="character" w:styleId="24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68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2018-07-17T08:15:00Z</dcterms:created>
  <dc:creator>Administrator</dc:creator>
  <cp:lastModifiedBy>若惜，一生相依。</cp:lastModifiedBy>
  <dcterms:modified xsi:type="dcterms:W3CDTF">2019-07-08T01:43:02Z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